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00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3866"/>
      </w:tblGrid>
      <w:tr w:rsidR="00862AEE" w:rsidRPr="0045093E" w:rsidTr="00A85157">
        <w:trPr>
          <w:trHeight w:val="698"/>
        </w:trPr>
        <w:tc>
          <w:tcPr>
            <w:tcW w:w="2479" w:type="dxa"/>
            <w:shd w:val="clear" w:color="000000" w:fill="FCD5B4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866" w:type="dxa"/>
            <w:shd w:val="clear" w:color="000000" w:fill="FCD5B4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简介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沈觉人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862AEE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前华润集团董事长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谷永江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862AEE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前华润集团董事长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乔</w:t>
            </w:r>
            <w:proofErr w:type="gramStart"/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世</w:t>
            </w:r>
            <w:proofErr w:type="gramEnd"/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波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862AEE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前华润集团总经理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王</w:t>
            </w:r>
            <w:r w:rsidR="002D47A3"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 </w:t>
            </w:r>
            <w:r w:rsidR="002D47A3"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</w:t>
            </w:r>
            <w:r w:rsidR="002D47A3"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 </w:t>
            </w: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印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652876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前华润集团副董事长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严拱华</w:t>
            </w:r>
            <w:proofErr w:type="gramEnd"/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652876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</w:t>
            </w:r>
            <w:proofErr w:type="gramEnd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集团</w:t>
            </w:r>
            <w:r w:rsidR="002D47A3"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常务董事、副总经理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王惠恒</w:t>
            </w:r>
            <w:proofErr w:type="gramEnd"/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652876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</w:t>
            </w:r>
            <w:proofErr w:type="gramEnd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集团</w:t>
            </w:r>
            <w:r w:rsidR="002D47A3"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常务董事、副总经理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关清太</w:t>
            </w:r>
            <w:proofErr w:type="gramEnd"/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A85157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</w:t>
            </w:r>
            <w:proofErr w:type="gramEnd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集团</w:t>
            </w:r>
            <w:r w:rsidR="002D47A3"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常务董事、副总经理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陈立杰</w:t>
            </w:r>
            <w:proofErr w:type="gramEnd"/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652876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</w:t>
            </w:r>
            <w:proofErr w:type="gramEnd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集团</w:t>
            </w:r>
            <w:r w:rsidR="002D47A3"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常务董事、</w:t>
            </w:r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汪长炳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A85157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</w:t>
            </w:r>
            <w:proofErr w:type="gramEnd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集团</w:t>
            </w:r>
            <w:r w:rsidR="002D47A3"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常务董事、</w:t>
            </w:r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刘   湖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A85157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</w:t>
            </w:r>
            <w:proofErr w:type="gramEnd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集团</w:t>
            </w:r>
            <w:r w:rsidR="002D47A3"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常务董事、</w:t>
            </w:r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丁亚力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A85157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</w:t>
            </w:r>
            <w:proofErr w:type="gramEnd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集团</w:t>
            </w:r>
            <w:r w:rsidR="002D47A3"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常务董事、</w:t>
            </w:r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李良四</w:t>
            </w:r>
            <w:proofErr w:type="gramEnd"/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2D47A3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</w:t>
            </w:r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华润</w:t>
            </w:r>
            <w:proofErr w:type="gramEnd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集团助理总经理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周俊卿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A85157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前华润集团副总经理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刘百成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2D47A3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</w:t>
            </w:r>
            <w:proofErr w:type="gramEnd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集团助理总经理</w:t>
            </w:r>
          </w:p>
        </w:tc>
      </w:tr>
      <w:tr w:rsidR="00862AEE" w:rsidRPr="0045093E" w:rsidTr="00A85157">
        <w:trPr>
          <w:trHeight w:val="698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李小芬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315E88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前华润集团助理总经理</w:t>
            </w:r>
          </w:p>
        </w:tc>
      </w:tr>
      <w:tr w:rsidR="00862AEE" w:rsidRPr="0045093E" w:rsidTr="00315E88">
        <w:trPr>
          <w:trHeight w:val="571"/>
        </w:trPr>
        <w:tc>
          <w:tcPr>
            <w:tcW w:w="2479" w:type="dxa"/>
            <w:shd w:val="clear" w:color="auto" w:fill="auto"/>
            <w:vAlign w:val="center"/>
            <w:hideMark/>
          </w:tcPr>
          <w:p w:rsidR="00862AEE" w:rsidRPr="0045093E" w:rsidRDefault="00862AEE" w:rsidP="00862AEE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5093E">
              <w:rPr>
                <w:rFonts w:ascii="楷体" w:eastAsia="楷体" w:hAnsi="楷体" w:cs="宋体"/>
                <w:kern w:val="0"/>
                <w:sz w:val="24"/>
                <w:szCs w:val="24"/>
              </w:rPr>
              <w:t>刘国胜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:rsidR="00862AEE" w:rsidRPr="0045093E" w:rsidRDefault="002D47A3" w:rsidP="001E63F2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proofErr w:type="gramStart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前华润</w:t>
            </w:r>
            <w:proofErr w:type="gramEnd"/>
            <w:r w:rsidRPr="0045093E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集团助理总经理</w:t>
            </w:r>
          </w:p>
        </w:tc>
      </w:tr>
    </w:tbl>
    <w:p w:rsidR="00C556D4" w:rsidRPr="00E908DD" w:rsidRDefault="00862AEE" w:rsidP="00862AEE">
      <w:pPr>
        <w:jc w:val="center"/>
        <w:rPr>
          <w:rFonts w:ascii="楷体" w:eastAsia="楷体" w:hAnsi="楷体"/>
          <w:b/>
          <w:sz w:val="28"/>
          <w:szCs w:val="28"/>
        </w:rPr>
      </w:pPr>
      <w:r w:rsidRPr="00E908DD">
        <w:rPr>
          <w:rFonts w:ascii="楷体" w:eastAsia="楷体" w:hAnsi="楷体" w:hint="eastAsia"/>
          <w:b/>
          <w:sz w:val="28"/>
          <w:szCs w:val="28"/>
        </w:rPr>
        <w:t>集团老领导出席名单</w:t>
      </w:r>
      <w:bookmarkStart w:id="0" w:name="_GoBack"/>
      <w:bookmarkEnd w:id="0"/>
    </w:p>
    <w:sectPr w:rsidR="00C556D4" w:rsidRPr="00E90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EE"/>
    <w:rsid w:val="001E63F2"/>
    <w:rsid w:val="002D47A3"/>
    <w:rsid w:val="00315E88"/>
    <w:rsid w:val="0045093E"/>
    <w:rsid w:val="00652876"/>
    <w:rsid w:val="00862AEE"/>
    <w:rsid w:val="00915127"/>
    <w:rsid w:val="00A85157"/>
    <w:rsid w:val="00C556D4"/>
    <w:rsid w:val="00E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喻勇</dc:creator>
  <cp:lastModifiedBy>喻勇</cp:lastModifiedBy>
  <cp:revision>7</cp:revision>
  <dcterms:created xsi:type="dcterms:W3CDTF">2018-04-02T01:42:00Z</dcterms:created>
  <dcterms:modified xsi:type="dcterms:W3CDTF">2018-04-02T07:04:00Z</dcterms:modified>
</cp:coreProperties>
</file>